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E07E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proofErr w:type="gramEnd"/>
      <w:r>
        <w:rPr>
          <w:rFonts w:ascii="Calibri" w:hAnsi="Calibri" w:cs="Calibri"/>
        </w:rPr>
        <w:t xml:space="preserve"> 2015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66"/>
        <w:gridCol w:w="2126"/>
        <w:gridCol w:w="1417"/>
        <w:gridCol w:w="1417"/>
      </w:tblGrid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E07EBD" w:rsidRPr="007F2770" w:rsidRDefault="00E07EBD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>(</w:t>
      </w:r>
      <w:proofErr w:type="gramEnd"/>
      <w:r w:rsidRPr="007F2770">
        <w:rPr>
          <w:rFonts w:ascii="Calibri" w:hAnsi="Calibri" w:cs="Calibri"/>
        </w:rPr>
        <w:t xml:space="preserve">   ) Plano de Estudos</w:t>
      </w:r>
    </w:p>
    <w:p w:rsidR="00E07EBD" w:rsidRDefault="00E07EBD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E07EBD">
        <w:rPr>
          <w:rFonts w:ascii="Calibri" w:hAnsi="Calibri" w:cs="Calibri"/>
        </w:rPr>
        <w:t xml:space="preserve">(   </w:t>
      </w:r>
      <w:proofErr w:type="gramEnd"/>
      <w:r w:rsidRPr="00E07EBD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Carta de motivação</w:t>
      </w:r>
    </w:p>
    <w:p w:rsidR="0078156F" w:rsidRDefault="00E07EBD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 xml:space="preserve">) Projeto </w:t>
      </w:r>
      <w:r w:rsidRPr="00E07EBD">
        <w:rPr>
          <w:rFonts w:ascii="Calibri" w:hAnsi="Calibri" w:cs="Calibri"/>
        </w:rPr>
        <w:t xml:space="preserve">de pesquisa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</w:r>
      <w:r w:rsidR="0078156F" w:rsidRPr="007F2770">
        <w:rPr>
          <w:rFonts w:ascii="Calibri" w:hAnsi="Calibri" w:cs="Calibri"/>
        </w:rPr>
        <w:tab/>
        <w:t xml:space="preserve">(   ) </w:t>
      </w:r>
      <w:r w:rsidR="0078156F">
        <w:rPr>
          <w:rFonts w:ascii="Calibri" w:hAnsi="Calibri" w:cs="Calibri"/>
        </w:rPr>
        <w:t>Resumo</w:t>
      </w:r>
      <w:r w:rsidR="0078156F" w:rsidRPr="007F2770">
        <w:rPr>
          <w:rFonts w:ascii="Calibri" w:hAnsi="Calibri" w:cs="Calibri"/>
        </w:rPr>
        <w:t xml:space="preserve"> Escolar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   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EC" w:rsidRDefault="00153CEC" w:rsidP="00A22834">
      <w:r>
        <w:separator/>
      </w:r>
    </w:p>
  </w:endnote>
  <w:endnote w:type="continuationSeparator" w:id="0">
    <w:p w:rsidR="00153CEC" w:rsidRDefault="00153CEC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EC" w:rsidRDefault="00153CEC" w:rsidP="00A22834">
      <w:r>
        <w:separator/>
      </w:r>
    </w:p>
  </w:footnote>
  <w:footnote w:type="continuationSeparator" w:id="0">
    <w:p w:rsidR="00153CEC" w:rsidRDefault="00153CEC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A849AA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E07E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COMISSÃO DE PESQUISA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100CDB"/>
    <w:rsid w:val="00153CEC"/>
    <w:rsid w:val="001E501E"/>
    <w:rsid w:val="002D6427"/>
    <w:rsid w:val="002D71BA"/>
    <w:rsid w:val="00376E3E"/>
    <w:rsid w:val="00387D71"/>
    <w:rsid w:val="00403439"/>
    <w:rsid w:val="00434EE9"/>
    <w:rsid w:val="0044602A"/>
    <w:rsid w:val="00475253"/>
    <w:rsid w:val="00486545"/>
    <w:rsid w:val="004C7F88"/>
    <w:rsid w:val="005B4049"/>
    <w:rsid w:val="005D58CD"/>
    <w:rsid w:val="006658FE"/>
    <w:rsid w:val="006963A8"/>
    <w:rsid w:val="0078156F"/>
    <w:rsid w:val="007D2A16"/>
    <w:rsid w:val="008507D3"/>
    <w:rsid w:val="008A42BA"/>
    <w:rsid w:val="008D5E74"/>
    <w:rsid w:val="00943DF0"/>
    <w:rsid w:val="00943FD2"/>
    <w:rsid w:val="009549BD"/>
    <w:rsid w:val="00985D88"/>
    <w:rsid w:val="00A22834"/>
    <w:rsid w:val="00A41EE1"/>
    <w:rsid w:val="00A63395"/>
    <w:rsid w:val="00A849AA"/>
    <w:rsid w:val="00C4443B"/>
    <w:rsid w:val="00CC2CDA"/>
    <w:rsid w:val="00D1796C"/>
    <w:rsid w:val="00D42D65"/>
    <w:rsid w:val="00D90D01"/>
    <w:rsid w:val="00DF2AEC"/>
    <w:rsid w:val="00E07EBD"/>
    <w:rsid w:val="00E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2</cp:revision>
  <cp:lastPrinted>2014-11-25T17:18:00Z</cp:lastPrinted>
  <dcterms:created xsi:type="dcterms:W3CDTF">2015-11-30T15:03:00Z</dcterms:created>
  <dcterms:modified xsi:type="dcterms:W3CDTF">2015-11-30T15:03:00Z</dcterms:modified>
</cp:coreProperties>
</file>